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3BD1" w14:textId="77777777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064615E8" wp14:editId="49C321F9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215255" cy="0"/>
                <wp:effectExtent l="0" t="12700" r="17145" b="127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525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1C1EF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B045" id="Conector recto 2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pt" to="410.6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" strokecolor="#41c1ef" strokeweight="3pt">
                <v:stroke miterlimit="4" joinstyle="miter"/>
                <o:lock v:ext="edit" shapetype="f"/>
              </v:line>
            </w:pict>
          </mc:Fallback>
        </mc:AlternateContent>
      </w:r>
    </w:p>
    <w:p w14:paraId="15B1810B" w14:textId="405C65CF" w:rsidR="00041BFA" w:rsidRPr="00041BFA" w:rsidRDefault="00041BFA" w:rsidP="00041BFA">
      <w:pPr>
        <w:pStyle w:val="Destinatario"/>
        <w:rPr>
          <w:rFonts w:ascii="Montserrat" w:eastAsia="Times New Roman" w:hAnsi="Montserrat" w:cs="Times New Roman"/>
          <w:b/>
          <w:color w:val="CF358C"/>
          <w:sz w:val="22"/>
          <w:szCs w:val="22"/>
        </w:rPr>
      </w:pPr>
      <w:r w:rsidRPr="00041BFA">
        <w:rPr>
          <w:rFonts w:ascii="Montserrat" w:eastAsia="Times New Roman" w:hAnsi="Montserrat" w:cs="Times New Roman"/>
          <w:b/>
          <w:color w:val="CF358C"/>
          <w:sz w:val="22"/>
          <w:szCs w:val="22"/>
        </w:rPr>
        <w:t>Marcar con x lo que corresponda</w:t>
      </w:r>
      <w:r>
        <w:rPr>
          <w:rFonts w:ascii="Montserrat" w:eastAsia="Times New Roman" w:hAnsi="Montserrat" w:cs="Times New Roman"/>
          <w:b/>
          <w:color w:val="CF358C"/>
          <w:sz w:val="22"/>
          <w:szCs w:val="22"/>
        </w:rPr>
        <w:t xml:space="preserve"> (</w:t>
      </w:r>
      <w:r w:rsidRPr="00041BFA">
        <w:rPr>
          <w:rFonts w:ascii="Montserrat" w:eastAsia="Times New Roman" w:hAnsi="Montserrat" w:cs="Times New Roman"/>
          <w:b/>
          <w:bCs/>
          <w:color w:val="CF358C"/>
          <w:sz w:val="22"/>
          <w:szCs w:val="22"/>
        </w:rPr>
        <w:t>Actividad promovida por</w:t>
      </w:r>
      <w:r>
        <w:rPr>
          <w:rFonts w:ascii="Montserrat" w:eastAsia="Times New Roman" w:hAnsi="Montserrat" w:cs="Times New Roman"/>
          <w:b/>
          <w:bCs/>
          <w:color w:val="CF358C"/>
          <w:sz w:val="22"/>
          <w:szCs w:val="22"/>
        </w:rPr>
        <w:t>...)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"/>
        <w:gridCol w:w="442"/>
        <w:gridCol w:w="7561"/>
      </w:tblGrid>
      <w:tr w:rsidR="00041BFA" w:rsidRPr="00041BFA" w14:paraId="410D40DD" w14:textId="77777777" w:rsidTr="00042375">
        <w:tc>
          <w:tcPr>
            <w:tcW w:w="502" w:type="dxa"/>
          </w:tcPr>
          <w:p w14:paraId="43EC9068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656CAE63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156AE62E" w14:textId="68E9CCDC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socios desde instituciones/grupos de trabajo con iniciativa profesional sin financiación y sin ánimo de lucro</w:t>
            </w:r>
          </w:p>
        </w:tc>
      </w:tr>
      <w:tr w:rsidR="00041BFA" w:rsidRPr="00041BFA" w14:paraId="1C194B40" w14:textId="77777777" w:rsidTr="00042375">
        <w:tc>
          <w:tcPr>
            <w:tcW w:w="502" w:type="dxa"/>
          </w:tcPr>
          <w:p w14:paraId="347E2312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61439A3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30F402B9" w14:textId="77777777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 xml:space="preserve">socios que organicen eventos desde instituciones con apoyo de </w:t>
            </w: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farmaindustria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 xml:space="preserve">, sin beneficio para </w:t>
            </w: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organizadors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.</w:t>
            </w:r>
          </w:p>
        </w:tc>
      </w:tr>
      <w:tr w:rsidR="00041BFA" w:rsidRPr="00041BFA" w14:paraId="6767D8A3" w14:textId="77777777" w:rsidTr="00042375">
        <w:tc>
          <w:tcPr>
            <w:tcW w:w="502" w:type="dxa"/>
          </w:tcPr>
          <w:p w14:paraId="11689A23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74EDF9EB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689997F7" w14:textId="33BA8CD1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farmaindustria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/particulares/empresas con beneficio económico para sus organizadores (ánimo de lucro)</w:t>
            </w:r>
          </w:p>
        </w:tc>
      </w:tr>
      <w:tr w:rsidR="00041BFA" w:rsidRPr="00041BFA" w14:paraId="676CCDD2" w14:textId="77777777" w:rsidTr="00042375">
        <w:tc>
          <w:tcPr>
            <w:tcW w:w="502" w:type="dxa"/>
          </w:tcPr>
          <w:p w14:paraId="15EED35D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62F4AB7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5F51FD3C" w14:textId="77777777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Otras actividades no contempladas en los puntos anteriores y/o con beneficio económico para sus organizadores (ánimo de lucro)</w:t>
            </w:r>
          </w:p>
        </w:tc>
      </w:tr>
    </w:tbl>
    <w:p w14:paraId="185304D1" w14:textId="16B906DE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</w:p>
    <w:p w14:paraId="53493D6D" w14:textId="1B6A6EC4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 xml:space="preserve">Rellenar formulario correspondiente (actividad, publicación, </w:t>
      </w:r>
      <w:proofErr w:type="gramStart"/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>app</w:t>
      </w:r>
      <w:proofErr w:type="gramEnd"/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>...)</w:t>
      </w:r>
    </w:p>
    <w:p w14:paraId="75EF2D31" w14:textId="7E24B1C5" w:rsidR="00041BFA" w:rsidRP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6"/>
          <w:szCs w:val="36"/>
        </w:rPr>
      </w:pPr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br w:type="page"/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lastRenderedPageBreak/>
        <w:t xml:space="preserve">Formulario para la solicitud de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acreditación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científica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de la SEIP para una </w:t>
      </w:r>
      <w:r w:rsidR="000706B4" w:rsidRPr="00041BFA">
        <w:rPr>
          <w:rFonts w:ascii="Montserrat" w:eastAsia="Times New Roman" w:hAnsi="Montserrat" w:cs="Times New Roman"/>
          <w:b/>
          <w:color w:val="CF358C"/>
          <w:sz w:val="24"/>
          <w:szCs w:val="24"/>
        </w:rPr>
        <w:t xml:space="preserve">actividad </w:t>
      </w:r>
      <w:r w:rsidR="00573B68" w:rsidRPr="00041BFA">
        <w:rPr>
          <w:rFonts w:ascii="Montserrat" w:eastAsia="Times New Roman" w:hAnsi="Montserrat" w:cs="Times New Roman"/>
          <w:b/>
          <w:color w:val="CF358C"/>
          <w:sz w:val="24"/>
          <w:szCs w:val="24"/>
        </w:rPr>
        <w:t>de formación continuada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: congreso,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reunión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,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jornadas,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cursos,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6132"/>
      </w:tblGrid>
      <w:tr w:rsidR="00475CA8" w:rsidRPr="000706B4" w14:paraId="773843EC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531AD0" w14:textId="77777777" w:rsidR="00475CA8" w:rsidRPr="000706B4" w:rsidRDefault="00475CA8">
            <w:pPr>
              <w:spacing w:after="20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LOS DATOS EXPUESTOS A CONTINUACION SERAN PROTEGIDOS SIGUIENDO LA LEY DE PROTECCION DE DATOS</w:t>
            </w:r>
          </w:p>
        </w:tc>
      </w:tr>
      <w:tr w:rsidR="00475CA8" w:rsidRPr="000706B4" w14:paraId="4B342CEF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92B4F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PROMOTOR DE LA ACTIVIDAD (debe ser miembro en vigor de la SEIP)</w:t>
            </w:r>
          </w:p>
        </w:tc>
      </w:tr>
      <w:tr w:rsidR="00475CA8" w:rsidRPr="000706B4" w14:paraId="3C32E6D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AD2F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Nombre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AE2E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22E3D54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8E9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Apellidos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F69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0EB1DB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BC4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Lugar de Trabajo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13A9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02E34A8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230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Teléfonos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441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3F6969D" w14:textId="77777777"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CF9E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Email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D18B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03769761" w14:textId="77777777"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EC1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Dirección para enviar resolución de la SEIP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F25C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F52C4B7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9A238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COLABORADORES PRINCIPALES</w:t>
            </w:r>
          </w:p>
        </w:tc>
      </w:tr>
      <w:tr w:rsidR="00475CA8" w:rsidRPr="000706B4" w14:paraId="37A52A4A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A14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3340287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41845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SEDE DE LA ACTIVIDAD</w:t>
            </w:r>
          </w:p>
        </w:tc>
      </w:tr>
      <w:tr w:rsidR="00475CA8" w:rsidRPr="000706B4" w14:paraId="63512D7A" w14:textId="77777777">
        <w:trPr>
          <w:trHeight w:val="69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F1B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CIUDAD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29A3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761FBB9" w14:textId="77777777">
        <w:trPr>
          <w:trHeight w:val="82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844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SEDE (Hotel, Hospital…)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55CB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573B68" w:rsidRPr="000706B4" w14:paraId="005BF88D" w14:textId="77777777">
        <w:trPr>
          <w:trHeight w:val="82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E424" w14:textId="77777777" w:rsidR="00573B68" w:rsidRPr="000706B4" w:rsidRDefault="00573B68">
            <w:pPr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sz w:val="16"/>
                <w:szCs w:val="16"/>
              </w:rPr>
              <w:t>ON LINE (plataforma)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FD30" w14:textId="77777777" w:rsidR="00573B68" w:rsidRPr="000706B4" w:rsidRDefault="00573B6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33065764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5AF217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FECHA</w:t>
            </w:r>
          </w:p>
        </w:tc>
      </w:tr>
      <w:tr w:rsidR="00475CA8" w:rsidRPr="000706B4" w14:paraId="3B0728DE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62E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490582EA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78F69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PUBLICO AL QUE VA DIRIGIDA LA ACTIVIDAD</w:t>
            </w:r>
          </w:p>
        </w:tc>
      </w:tr>
      <w:tr w:rsidR="00475CA8" w:rsidRPr="000706B4" w14:paraId="7D0BA596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27B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1C92639F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C6819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PATROCINADORES DE LA ACTIVIDAD</w:t>
            </w:r>
          </w:p>
        </w:tc>
      </w:tr>
      <w:tr w:rsidR="00475CA8" w:rsidRPr="000706B4" w14:paraId="444BC63C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8AC0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AF2ACA6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0C783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RAZONES POR LAS QUE SOLICITA LA ACREDITACION DE LA SEIP </w:t>
            </w:r>
          </w:p>
        </w:tc>
      </w:tr>
      <w:tr w:rsidR="00475CA8" w:rsidRPr="000706B4" w14:paraId="1E654501" w14:textId="77777777">
        <w:trPr>
          <w:trHeight w:val="1509"/>
        </w:trPr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681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14:paraId="2E1505BD" w14:textId="77777777" w:rsidR="000706B4" w:rsidRDefault="000706B4" w:rsidP="000706B4">
      <w:pPr>
        <w:pStyle w:val="Destinatario"/>
        <w:rPr>
          <w:rFonts w:ascii="Montserrat" w:eastAsia="Times New Roman" w:hAnsi="Montserrat" w:cs="Times New Roman"/>
          <w:bCs/>
          <w:color w:val="CF358C"/>
          <w:sz w:val="28"/>
          <w:szCs w:val="28"/>
        </w:rPr>
      </w:pPr>
    </w:p>
    <w:p w14:paraId="7789FD59" w14:textId="77777777" w:rsidR="000706B4" w:rsidRDefault="00041BFA" w:rsidP="000706B4">
      <w:pPr>
        <w:pStyle w:val="Destinatario"/>
        <w:rPr>
          <w:rFonts w:ascii="Montserrat" w:eastAsia="Times New Roman" w:hAnsi="Montserrat" w:cs="Times New Roman"/>
          <w:bCs/>
          <w:color w:val="CF358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DFB2C3D" wp14:editId="07DD17C0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215255" cy="0"/>
                <wp:effectExtent l="0" t="12700" r="17145" b="127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525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1C1EF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04B8" id="Conector recto 1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pt" to="410.6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" strokecolor="#41c1ef" strokeweight="3pt">
                <v:stroke miterlimit="4" joinstyle="miter"/>
                <o:lock v:ext="edit" shapetype="f"/>
              </v:line>
            </w:pict>
          </mc:Fallback>
        </mc:AlternateContent>
      </w:r>
    </w:p>
    <w:p w14:paraId="03C9296F" w14:textId="77777777" w:rsidR="000706B4" w:rsidRPr="00041BFA" w:rsidRDefault="000706B4" w:rsidP="000706B4">
      <w:pPr>
        <w:pStyle w:val="Destinatario"/>
        <w:rPr>
          <w:rFonts w:ascii="Montserrat" w:eastAsia="Times New Roman" w:hAnsi="Montserrat" w:cs="Times New Roman"/>
          <w:bCs/>
          <w:color w:val="CF358C"/>
          <w:sz w:val="24"/>
          <w:szCs w:val="24"/>
        </w:rPr>
      </w:pP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Formulario para la solicitud de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acreditación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científica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de la SEIP para una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  <w:u w:val="single"/>
        </w:rPr>
        <w:t>publicación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  <w:u w:val="single"/>
        </w:rPr>
        <w:t xml:space="preserve">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  <w:u w:val="single"/>
        </w:rPr>
        <w:t>científica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: publicaciones,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libros, 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aplicaciones, </w:t>
      </w:r>
      <w:r w:rsidR="00573B68" w:rsidRPr="00041BFA">
        <w:rPr>
          <w:rFonts w:ascii="Montserrat" w:eastAsia="Times New Roman" w:hAnsi="Montserrat" w:cs="Times New Roman"/>
          <w:b/>
          <w:color w:val="CF358C"/>
          <w:sz w:val="24"/>
          <w:szCs w:val="24"/>
          <w:u w:val="single"/>
        </w:rPr>
        <w:t>promovidos por socios sin ánimo de lucro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7125"/>
      </w:tblGrid>
      <w:tr w:rsidR="00475CA8" w:rsidRPr="000706B4" w14:paraId="63D28EB1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474297" w14:textId="77777777" w:rsidR="00475CA8" w:rsidRPr="000706B4" w:rsidRDefault="00475CA8">
            <w:pPr>
              <w:spacing w:after="20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LOS DATOS EXPUESTOS A CONTINUACION SERAN PROTEGIDOS SIGUIENDO LA LEY DE PROTECCION DE DATOS</w:t>
            </w:r>
          </w:p>
        </w:tc>
      </w:tr>
      <w:tr w:rsidR="00475CA8" w:rsidRPr="000706B4" w14:paraId="1A791EB2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91576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PROMOTOR DE LA ACTIVIDAD (debe ser miembro en vigor de la SEIP)</w:t>
            </w:r>
          </w:p>
        </w:tc>
      </w:tr>
      <w:tr w:rsidR="00475CA8" w:rsidRPr="000706B4" w14:paraId="7A7D665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497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Nombre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1F0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DA9D43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833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Apellidos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125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45EA00A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288F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Lugar de Trabajo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C30D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07C33E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831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Teléfonos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D81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EF6BA0C" w14:textId="77777777"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3CE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Email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D8B6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3F4A0784" w14:textId="77777777"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48D6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Dirección para enviar resolución de la SEIP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F19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DD1C974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F238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COLABORADORES PRINCIPALES</w:t>
            </w:r>
          </w:p>
        </w:tc>
      </w:tr>
      <w:tr w:rsidR="00475CA8" w:rsidRPr="000706B4" w14:paraId="75D1DA6B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CD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9BF189D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53BA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EDITORIAL</w:t>
            </w:r>
            <w:r w:rsidR="00573B68">
              <w:rPr>
                <w:rFonts w:ascii="Open Sans" w:eastAsia="Times New Roman" w:hAnsi="Open Sans" w:cs="Open Sans"/>
                <w:sz w:val="16"/>
                <w:szCs w:val="16"/>
              </w:rPr>
              <w:t xml:space="preserve"> /WEB/PLATAFORMA</w:t>
            </w:r>
          </w:p>
        </w:tc>
      </w:tr>
      <w:tr w:rsidR="00475CA8" w:rsidRPr="000706B4" w14:paraId="5330267C" w14:textId="77777777">
        <w:trPr>
          <w:trHeight w:val="827"/>
        </w:trPr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24CA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6428837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1395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FECHA PREVISTA DE ENVIO PARA </w:t>
            </w:r>
            <w:r w:rsidR="00573B68">
              <w:rPr>
                <w:rFonts w:ascii="Open Sans" w:eastAsia="Times New Roman" w:hAnsi="Open Sans" w:cs="Open Sans"/>
                <w:sz w:val="16"/>
                <w:szCs w:val="16"/>
              </w:rPr>
              <w:t>PUBLICAR</w:t>
            </w:r>
            <w:r w:rsidR="00293FF8">
              <w:rPr>
                <w:rFonts w:ascii="Open Sans" w:eastAsia="Times New Roman" w:hAnsi="Open Sans" w:cs="Open Sans"/>
                <w:sz w:val="16"/>
                <w:szCs w:val="16"/>
              </w:rPr>
              <w:t>/INICIO</w:t>
            </w:r>
          </w:p>
        </w:tc>
      </w:tr>
      <w:tr w:rsidR="00475CA8" w:rsidRPr="000706B4" w14:paraId="641DEA5F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815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45480EC2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5389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PUBLICO AL QUE VA DIRIGIDA LA ACTIVIDAD</w:t>
            </w:r>
          </w:p>
        </w:tc>
      </w:tr>
      <w:tr w:rsidR="00475CA8" w:rsidRPr="000706B4" w14:paraId="3B19BC8C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A85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27DBB9D6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326FE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PATROCINADORES DE LA ACTIVIDAD</w:t>
            </w:r>
          </w:p>
        </w:tc>
      </w:tr>
      <w:tr w:rsidR="00475CA8" w:rsidRPr="000706B4" w14:paraId="2F3C0821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1F3C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45CA2DC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0B0D5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RAZONES POR LAS QUE SOLICITA LA ACREDITACION DE LA SEIP </w:t>
            </w:r>
          </w:p>
        </w:tc>
      </w:tr>
      <w:tr w:rsidR="00475CA8" w:rsidRPr="000706B4" w14:paraId="67CDD6B4" w14:textId="77777777">
        <w:trPr>
          <w:trHeight w:val="1964"/>
        </w:trPr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B6B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14:paraId="3AF65B2C" w14:textId="60C4DE15" w:rsidR="00041BFA" w:rsidRDefault="00041BFA">
      <w:pPr>
        <w:rPr>
          <w:rFonts w:eastAsia="Times New Roman"/>
        </w:rPr>
      </w:pPr>
    </w:p>
    <w:sectPr w:rsidR="00041BFA">
      <w:headerReference w:type="default" r:id="rId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20DF" w14:textId="77777777" w:rsidR="00024D84" w:rsidRDefault="00024D84" w:rsidP="000706B4">
      <w:pPr>
        <w:spacing w:after="0" w:line="240" w:lineRule="auto"/>
      </w:pPr>
      <w:r>
        <w:separator/>
      </w:r>
    </w:p>
  </w:endnote>
  <w:endnote w:type="continuationSeparator" w:id="0">
    <w:p w14:paraId="79F8E4FB" w14:textId="77777777" w:rsidR="00024D84" w:rsidRDefault="00024D84" w:rsidP="0007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CCE7" w14:textId="77777777" w:rsidR="00024D84" w:rsidRDefault="00024D84" w:rsidP="000706B4">
      <w:pPr>
        <w:spacing w:after="0" w:line="240" w:lineRule="auto"/>
      </w:pPr>
      <w:r>
        <w:separator/>
      </w:r>
    </w:p>
  </w:footnote>
  <w:footnote w:type="continuationSeparator" w:id="0">
    <w:p w14:paraId="4C8EFCFC" w14:textId="77777777" w:rsidR="00024D84" w:rsidRDefault="00024D84" w:rsidP="0007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CF9F" w14:textId="77777777" w:rsidR="000706B4" w:rsidRDefault="00041BFA">
    <w:pPr>
      <w:pStyle w:val="Encabezado"/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05E4F4F4" wp14:editId="3B95DD07">
          <wp:simplePos x="0" y="0"/>
          <wp:positionH relativeFrom="margin">
            <wp:posOffset>316230</wp:posOffset>
          </wp:positionH>
          <wp:positionV relativeFrom="page">
            <wp:posOffset>263525</wp:posOffset>
          </wp:positionV>
          <wp:extent cx="4762500" cy="695960"/>
          <wp:effectExtent l="0" t="0" r="0" b="0"/>
          <wp:wrapThrough wrapText="bothSides">
            <wp:wrapPolygon edited="0">
              <wp:start x="288" y="0"/>
              <wp:lineTo x="0" y="1182"/>
              <wp:lineTo x="0" y="6701"/>
              <wp:lineTo x="1267" y="12613"/>
              <wp:lineTo x="1901" y="18920"/>
              <wp:lineTo x="2246" y="21285"/>
              <wp:lineTo x="2304" y="21285"/>
              <wp:lineTo x="2938" y="21285"/>
              <wp:lineTo x="2995" y="21285"/>
              <wp:lineTo x="3283" y="18920"/>
              <wp:lineTo x="11866" y="18920"/>
              <wp:lineTo x="21427" y="15766"/>
              <wp:lineTo x="21542" y="7883"/>
              <wp:lineTo x="21542" y="3153"/>
              <wp:lineTo x="2707" y="0"/>
              <wp:lineTo x="288" y="0"/>
            </wp:wrapPolygon>
          </wp:wrapThrough>
          <wp:docPr id="3" name="officeArt object" descr="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5B3A6" w14:textId="77777777" w:rsidR="000706B4" w:rsidRDefault="000706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E"/>
    <w:rsid w:val="00024D84"/>
    <w:rsid w:val="00041BFA"/>
    <w:rsid w:val="000706B4"/>
    <w:rsid w:val="001D12FE"/>
    <w:rsid w:val="00293FF8"/>
    <w:rsid w:val="00376EFA"/>
    <w:rsid w:val="00475CA8"/>
    <w:rsid w:val="004E7957"/>
    <w:rsid w:val="00573B68"/>
    <w:rsid w:val="005A3BE3"/>
    <w:rsid w:val="005F76B1"/>
    <w:rsid w:val="006A57AB"/>
    <w:rsid w:val="00BA666F"/>
    <w:rsid w:val="00E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92BA9C"/>
  <w15:chartTrackingRefBased/>
  <w15:docId w15:val="{697BF50C-AC93-114A-8746-2B2E753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stinatario">
    <w:name w:val="Destinatario"/>
    <w:rsid w:val="000706B4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Avenir Next Regular" w:eastAsia="Arial Unicode MS" w:hAnsi="Avenir Next Regular" w:cs="Arial Unicode MS"/>
      <w:color w:val="000000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070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06B4"/>
    <w:rPr>
      <w:rFonts w:ascii="Calibri" w:eastAsia="Calibri" w:hAnsi="Calibri"/>
      <w:sz w:val="22"/>
      <w:szCs w:val="22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70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06B4"/>
    <w:rPr>
      <w:rFonts w:ascii="Calibri" w:eastAsia="Calibri" w:hAnsi="Calibri"/>
      <w:sz w:val="22"/>
      <w:szCs w:val="22"/>
      <w:lang w:eastAsia="zh-CN"/>
    </w:rPr>
  </w:style>
  <w:style w:type="table" w:styleId="Tablaconcuadrcula">
    <w:name w:val="Table Grid"/>
    <w:basedOn w:val="Tablanormal"/>
    <w:uiPriority w:val="39"/>
    <w:rsid w:val="0004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HELMUT RAMIREZ CUENTAS</dc:creator>
  <cp:keywords/>
  <cp:lastModifiedBy>leticia martinez campos</cp:lastModifiedBy>
  <cp:revision>3</cp:revision>
  <cp:lastPrinted>1601-01-01T00:00:00Z</cp:lastPrinted>
  <dcterms:created xsi:type="dcterms:W3CDTF">2022-10-09T08:56:00Z</dcterms:created>
  <dcterms:modified xsi:type="dcterms:W3CDTF">2022-10-09T08:56:00Z</dcterms:modified>
</cp:coreProperties>
</file>